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778" w14:textId="2F4BB5D3" w:rsidR="00B03833" w:rsidRPr="00292F04" w:rsidRDefault="00B03833" w:rsidP="00292F04">
      <w:pPr>
        <w:spacing w:after="0"/>
        <w:rPr>
          <w:sz w:val="40"/>
          <w:szCs w:val="40"/>
        </w:rPr>
      </w:pPr>
      <w:r w:rsidRPr="00292F04">
        <w:rPr>
          <w:sz w:val="40"/>
          <w:szCs w:val="40"/>
        </w:rPr>
        <w:t>S</w:t>
      </w:r>
      <w:r w:rsidR="00292F04">
        <w:rPr>
          <w:sz w:val="40"/>
          <w:szCs w:val="40"/>
        </w:rPr>
        <w:t>.</w:t>
      </w:r>
      <w:r w:rsidRPr="00292F04">
        <w:rPr>
          <w:sz w:val="40"/>
          <w:szCs w:val="40"/>
        </w:rPr>
        <w:t>L</w:t>
      </w:r>
      <w:r w:rsidR="00292F04">
        <w:rPr>
          <w:sz w:val="40"/>
          <w:szCs w:val="40"/>
        </w:rPr>
        <w:t>.</w:t>
      </w:r>
      <w:r w:rsidRPr="00292F04">
        <w:rPr>
          <w:sz w:val="40"/>
          <w:szCs w:val="40"/>
        </w:rPr>
        <w:t>T</w:t>
      </w:r>
      <w:r w:rsidR="00292F04">
        <w:rPr>
          <w:sz w:val="40"/>
          <w:szCs w:val="40"/>
        </w:rPr>
        <w:t>.</w:t>
      </w:r>
      <w:r w:rsidRPr="00292F04">
        <w:rPr>
          <w:sz w:val="40"/>
          <w:szCs w:val="40"/>
        </w:rPr>
        <w:t xml:space="preserve"> Minutes</w:t>
      </w:r>
    </w:p>
    <w:p w14:paraId="6EF06510" w14:textId="55D570E1" w:rsidR="00B03833" w:rsidRPr="000B2C29" w:rsidRDefault="00B03833" w:rsidP="00292F04">
      <w:pPr>
        <w:spacing w:after="0"/>
        <w:rPr>
          <w:sz w:val="36"/>
          <w:szCs w:val="36"/>
        </w:rPr>
      </w:pPr>
      <w:r w:rsidRPr="000B2C29">
        <w:rPr>
          <w:sz w:val="36"/>
          <w:szCs w:val="36"/>
        </w:rPr>
        <w:t xml:space="preserve">Meeting Date: Thursday, January 27, </w:t>
      </w:r>
      <w:proofErr w:type="gramStart"/>
      <w:r w:rsidRPr="000B2C29">
        <w:rPr>
          <w:sz w:val="36"/>
          <w:szCs w:val="36"/>
        </w:rPr>
        <w:t>2022</w:t>
      </w:r>
      <w:proofErr w:type="gramEnd"/>
      <w:r w:rsidR="00292F04" w:rsidRPr="000B2C29">
        <w:rPr>
          <w:sz w:val="36"/>
          <w:szCs w:val="36"/>
        </w:rPr>
        <w:t xml:space="preserve"> | 3:00pm</w:t>
      </w:r>
      <w:r w:rsidR="00EF461B" w:rsidRPr="000B2C29">
        <w:rPr>
          <w:sz w:val="36"/>
          <w:szCs w:val="36"/>
        </w:rPr>
        <w:t xml:space="preserve"> on Zoom</w:t>
      </w:r>
    </w:p>
    <w:p w14:paraId="616685B2" w14:textId="019BCE05" w:rsidR="00B03833" w:rsidRPr="00A81CA7" w:rsidRDefault="00B03833" w:rsidP="00292F04">
      <w:pPr>
        <w:spacing w:after="0"/>
        <w:rPr>
          <w:b/>
          <w:bCs/>
          <w:sz w:val="40"/>
          <w:szCs w:val="40"/>
        </w:rPr>
      </w:pPr>
      <w:r w:rsidRPr="00A81CA7">
        <w:rPr>
          <w:b/>
          <w:bCs/>
          <w:sz w:val="40"/>
          <w:szCs w:val="40"/>
        </w:rPr>
        <w:t>Attendance</w:t>
      </w:r>
    </w:p>
    <w:p w14:paraId="3D145787" w14:textId="047A9CB9" w:rsidR="00292F04" w:rsidRPr="00A81CA7" w:rsidRDefault="00292F04" w:rsidP="00292F04">
      <w:pPr>
        <w:spacing w:after="0"/>
        <w:rPr>
          <w:b/>
          <w:bCs/>
          <w:color w:val="FF0000"/>
          <w:sz w:val="40"/>
          <w:szCs w:val="40"/>
          <w:u w:val="single"/>
        </w:rPr>
      </w:pPr>
      <w:r w:rsidRPr="00A81CA7">
        <w:rPr>
          <w:b/>
          <w:bCs/>
          <w:color w:val="FF0000"/>
          <w:sz w:val="40"/>
          <w:szCs w:val="40"/>
          <w:u w:val="single"/>
        </w:rPr>
        <w:t>Administration</w:t>
      </w:r>
    </w:p>
    <w:p w14:paraId="6EDB250B" w14:textId="5740C17D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Dr. King</w:t>
      </w:r>
    </w:p>
    <w:p w14:paraId="6A4BCB6C" w14:textId="2E87CE06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Davis</w:t>
      </w:r>
    </w:p>
    <w:p w14:paraId="4AF7F61C" w14:textId="634083FC" w:rsidR="00B03833" w:rsidRPr="00A81CA7" w:rsidRDefault="00B03833" w:rsidP="00292F04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A81CA7">
        <w:rPr>
          <w:b/>
          <w:bCs/>
          <w:color w:val="FF0000"/>
          <w:sz w:val="36"/>
          <w:szCs w:val="36"/>
          <w:u w:val="single"/>
        </w:rPr>
        <w:t>UFT</w:t>
      </w:r>
    </w:p>
    <w:p w14:paraId="513B567B" w14:textId="25A979BF" w:rsidR="00B03833" w:rsidRPr="00A81CA7" w:rsidRDefault="00B0383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Tucker Cornelia</w:t>
      </w:r>
      <w:r w:rsidRPr="00A81CA7">
        <w:rPr>
          <w:sz w:val="36"/>
          <w:szCs w:val="36"/>
        </w:rPr>
        <w:t xml:space="preserve"> – SLT (Acting Chairperson)</w:t>
      </w:r>
    </w:p>
    <w:p w14:paraId="71B06B9A" w14:textId="6E7C60F9" w:rsidR="00B03833" w:rsidRPr="00A81CA7" w:rsidRDefault="00B0383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Mr. McDonald</w:t>
      </w:r>
    </w:p>
    <w:p w14:paraId="34A10FD7" w14:textId="621803FA" w:rsidR="00B03833" w:rsidRPr="00A81CA7" w:rsidRDefault="00B0383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Reynolds</w:t>
      </w:r>
    </w:p>
    <w:p w14:paraId="4E5D8BD9" w14:textId="6F130E66" w:rsidR="00B03833" w:rsidRPr="00A81CA7" w:rsidRDefault="00B0383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Denise Greenidge</w:t>
      </w:r>
    </w:p>
    <w:p w14:paraId="491C4EEC" w14:textId="2953736D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Primus-King</w:t>
      </w:r>
    </w:p>
    <w:p w14:paraId="017FF77D" w14:textId="07232269" w:rsidR="00292F04" w:rsidRPr="00A81CA7" w:rsidRDefault="00292F04" w:rsidP="00292F04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A81CA7">
        <w:rPr>
          <w:b/>
          <w:bCs/>
          <w:color w:val="FF0000"/>
          <w:sz w:val="36"/>
          <w:szCs w:val="36"/>
          <w:u w:val="single"/>
        </w:rPr>
        <w:t>DC 37</w:t>
      </w:r>
    </w:p>
    <w:p w14:paraId="69EBC19A" w14:textId="09D0D7BE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Warren Thomas</w:t>
      </w:r>
    </w:p>
    <w:p w14:paraId="2BF15A3C" w14:textId="43F11468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Parents</w:t>
      </w:r>
    </w:p>
    <w:p w14:paraId="12A8A47D" w14:textId="103922F8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Giselle Jones</w:t>
      </w:r>
    </w:p>
    <w:p w14:paraId="7AFF3D8F" w14:textId="2D5CF5AD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Carmen Diehl-</w:t>
      </w:r>
      <w:proofErr w:type="spellStart"/>
      <w:r w:rsidRPr="00A81CA7">
        <w:rPr>
          <w:sz w:val="36"/>
          <w:szCs w:val="36"/>
        </w:rPr>
        <w:t>Larach</w:t>
      </w:r>
      <w:proofErr w:type="spellEnd"/>
    </w:p>
    <w:p w14:paraId="6249B301" w14:textId="2AF77D72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Loma McDonald</w:t>
      </w:r>
    </w:p>
    <w:p w14:paraId="739439E8" w14:textId="1DD5F47C" w:rsidR="00292F04" w:rsidRPr="00A81CA7" w:rsidRDefault="00292F04" w:rsidP="00292F04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A81CA7">
        <w:rPr>
          <w:b/>
          <w:bCs/>
          <w:color w:val="FF0000"/>
          <w:sz w:val="36"/>
          <w:szCs w:val="36"/>
          <w:u w:val="single"/>
        </w:rPr>
        <w:t>Parent Coordinator</w:t>
      </w:r>
    </w:p>
    <w:p w14:paraId="341100AE" w14:textId="78583F67" w:rsidR="00292F04" w:rsidRPr="00A81CA7" w:rsidRDefault="00292F04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Robert Butler</w:t>
      </w:r>
    </w:p>
    <w:p w14:paraId="6C85402F" w14:textId="4EFC4F52" w:rsidR="00EF461B" w:rsidRPr="00A81CA7" w:rsidRDefault="00EF461B" w:rsidP="00292F04">
      <w:pPr>
        <w:spacing w:after="0"/>
        <w:rPr>
          <w:sz w:val="36"/>
          <w:szCs w:val="36"/>
        </w:rPr>
      </w:pPr>
    </w:p>
    <w:p w14:paraId="407BED8E" w14:textId="09B85500" w:rsidR="00EF461B" w:rsidRPr="00A81CA7" w:rsidRDefault="00EF461B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3:21pm Meeting was called to order by Ms. Tucker. The minutes and actions items from the previous meeting were reviewed. </w:t>
      </w:r>
    </w:p>
    <w:p w14:paraId="7FA19B11" w14:textId="75C6D29C" w:rsidR="00EF461B" w:rsidRPr="00A81CA7" w:rsidRDefault="00EF461B" w:rsidP="00292F04">
      <w:pPr>
        <w:spacing w:after="0"/>
        <w:rPr>
          <w:sz w:val="36"/>
          <w:szCs w:val="36"/>
        </w:rPr>
      </w:pPr>
    </w:p>
    <w:p w14:paraId="678A9930" w14:textId="3A066169" w:rsidR="00EF461B" w:rsidRPr="00A81CA7" w:rsidRDefault="00EF461B" w:rsidP="00292F04">
      <w:pPr>
        <w:spacing w:after="0"/>
        <w:rPr>
          <w:sz w:val="36"/>
          <w:szCs w:val="36"/>
        </w:rPr>
      </w:pPr>
      <w:proofErr w:type="spellStart"/>
      <w:proofErr w:type="gramStart"/>
      <w:r w:rsidRPr="00A81CA7">
        <w:rPr>
          <w:sz w:val="36"/>
          <w:szCs w:val="36"/>
        </w:rPr>
        <w:t>R.Butler</w:t>
      </w:r>
      <w:proofErr w:type="spellEnd"/>
      <w:proofErr w:type="gramEnd"/>
      <w:r w:rsidRPr="00A81CA7">
        <w:rPr>
          <w:sz w:val="36"/>
          <w:szCs w:val="36"/>
        </w:rPr>
        <w:t xml:space="preserve"> updated the team on the school uniform policy as well as the availability of uniforms at Ideal Uniform Store. Uniforms </w:t>
      </w:r>
      <w:r w:rsidRPr="00A81CA7">
        <w:rPr>
          <w:sz w:val="36"/>
          <w:szCs w:val="36"/>
        </w:rPr>
        <w:lastRenderedPageBreak/>
        <w:t xml:space="preserve">can now be independently purchased in person at the store or online </w:t>
      </w:r>
      <w:r w:rsidR="009E3505" w:rsidRPr="00A81CA7">
        <w:rPr>
          <w:sz w:val="36"/>
          <w:szCs w:val="36"/>
        </w:rPr>
        <w:t xml:space="preserve">at </w:t>
      </w:r>
      <w:hyperlink r:id="rId4" w:history="1">
        <w:r w:rsidR="009E3505" w:rsidRPr="00A81CA7">
          <w:rPr>
            <w:rStyle w:val="Hyperlink"/>
            <w:b/>
            <w:bCs/>
            <w:sz w:val="36"/>
            <w:szCs w:val="36"/>
          </w:rPr>
          <w:t>www.idealuniform.com/MS267</w:t>
        </w:r>
      </w:hyperlink>
      <w:r w:rsidR="009E3505" w:rsidRPr="00A81CA7">
        <w:rPr>
          <w:sz w:val="36"/>
          <w:szCs w:val="36"/>
        </w:rPr>
        <w:t xml:space="preserve">. </w:t>
      </w:r>
    </w:p>
    <w:p w14:paraId="21D3BF81" w14:textId="536680D8" w:rsidR="009E3505" w:rsidRPr="00A81CA7" w:rsidRDefault="009E3505" w:rsidP="00292F04">
      <w:pPr>
        <w:spacing w:after="0"/>
        <w:rPr>
          <w:sz w:val="36"/>
          <w:szCs w:val="36"/>
        </w:rPr>
      </w:pPr>
    </w:p>
    <w:p w14:paraId="1E69B52A" w14:textId="5E6A428C" w:rsidR="009E3505" w:rsidRPr="00A81CA7" w:rsidRDefault="009E3505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R. Butler also spoke about Senior Activities and Senior Photos taking place on Friday, February 18, 2022. Ms Davis will begin helping with Senior Activities.</w:t>
      </w:r>
    </w:p>
    <w:p w14:paraId="2D87D00C" w14:textId="4E45385F" w:rsidR="009E3505" w:rsidRPr="00A81CA7" w:rsidRDefault="009E3505" w:rsidP="00292F04">
      <w:pPr>
        <w:spacing w:after="0"/>
        <w:rPr>
          <w:sz w:val="36"/>
          <w:szCs w:val="36"/>
        </w:rPr>
      </w:pPr>
    </w:p>
    <w:p w14:paraId="50907073" w14:textId="18B05061" w:rsidR="009E3505" w:rsidRPr="00A81CA7" w:rsidRDefault="009E3505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discussed NYC ELA &amp; MATH Exams. Dr. King gave a full explanation of Interims and Test Prep.</w:t>
      </w:r>
      <w:r w:rsidR="0043523E" w:rsidRPr="00A81CA7">
        <w:rPr>
          <w:sz w:val="36"/>
          <w:szCs w:val="36"/>
        </w:rPr>
        <w:t xml:space="preserve"> Ms Tucker explained that the test </w:t>
      </w:r>
      <w:proofErr w:type="gramStart"/>
      <w:r w:rsidR="0043523E" w:rsidRPr="00A81CA7">
        <w:rPr>
          <w:sz w:val="36"/>
          <w:szCs w:val="36"/>
        </w:rPr>
        <w:t>are</w:t>
      </w:r>
      <w:proofErr w:type="gramEnd"/>
      <w:r w:rsidR="0043523E" w:rsidRPr="00A81CA7">
        <w:rPr>
          <w:sz w:val="36"/>
          <w:szCs w:val="36"/>
        </w:rPr>
        <w:t xml:space="preserve"> screened in advanced in order for the teachers to be able to teach the students more adequately. Interim Exams are administered via Google Classroom.</w:t>
      </w:r>
    </w:p>
    <w:p w14:paraId="3F0866DD" w14:textId="405F0D05" w:rsidR="0043523E" w:rsidRPr="00A81CA7" w:rsidRDefault="0043523E" w:rsidP="00292F04">
      <w:pPr>
        <w:spacing w:after="0"/>
        <w:rPr>
          <w:sz w:val="36"/>
          <w:szCs w:val="36"/>
        </w:rPr>
      </w:pPr>
    </w:p>
    <w:p w14:paraId="19833F67" w14:textId="1FB80626" w:rsidR="0043523E" w:rsidRPr="00A81CA7" w:rsidRDefault="0043523E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discussed Afterschool and Saturday Academy.</w:t>
      </w:r>
    </w:p>
    <w:p w14:paraId="71D0B12D" w14:textId="47C5B7A2" w:rsidR="0043523E" w:rsidRPr="00A81CA7" w:rsidRDefault="0043523E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Davis explained that our After</w:t>
      </w:r>
      <w:r w:rsidR="006F7DAA" w:rsidRPr="00A81CA7">
        <w:rPr>
          <w:sz w:val="36"/>
          <w:szCs w:val="36"/>
        </w:rPr>
        <w:t>school &amp; Saturday Academy are for academic recovery. The program is designed to help students get back on track after the layoff of the Pandemic. Parent - Loma McDonald suggested that the students begin to encourage each other to attend the Afterschool and &amp; Saturday Academy.</w:t>
      </w:r>
      <w:r w:rsidR="00084EEA" w:rsidRPr="00A81CA7">
        <w:rPr>
          <w:sz w:val="36"/>
          <w:szCs w:val="36"/>
        </w:rPr>
        <w:t xml:space="preserve"> Super Saturday was also discussed in this segment. Mr. Warren elaborated as a former student. Ms. Reynolds and Ms. Greenidge also gave insight on Super Saturday.</w:t>
      </w:r>
    </w:p>
    <w:p w14:paraId="07228B49" w14:textId="5346234B" w:rsidR="00084EEA" w:rsidRPr="00A81CA7" w:rsidRDefault="00084EEA" w:rsidP="00292F04">
      <w:pPr>
        <w:spacing w:after="0"/>
        <w:rPr>
          <w:sz w:val="36"/>
          <w:szCs w:val="36"/>
        </w:rPr>
      </w:pPr>
    </w:p>
    <w:p w14:paraId="44C4E1CB" w14:textId="283D82A7" w:rsidR="00084EEA" w:rsidRPr="00A81CA7" w:rsidRDefault="00084EEA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discussed Black History Month.</w:t>
      </w:r>
    </w:p>
    <w:p w14:paraId="5ACA0813" w14:textId="5FA89060" w:rsidR="00767673" w:rsidRPr="00A81CA7" w:rsidRDefault="0076767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For Black History Month, Ms. Reynolds suggested that we present local Black History to our scholars. Highlighting the </w:t>
      </w:r>
      <w:r w:rsidRPr="00A81CA7">
        <w:rPr>
          <w:sz w:val="36"/>
          <w:szCs w:val="36"/>
        </w:rPr>
        <w:lastRenderedPageBreak/>
        <w:t>greatness of the people around them. Teachers, Community Leaders, etc.</w:t>
      </w:r>
    </w:p>
    <w:p w14:paraId="60B7A943" w14:textId="00E548E2" w:rsidR="00767673" w:rsidRPr="00A81CA7" w:rsidRDefault="00767673" w:rsidP="00292F04">
      <w:pPr>
        <w:spacing w:after="0"/>
        <w:rPr>
          <w:sz w:val="36"/>
          <w:szCs w:val="36"/>
        </w:rPr>
      </w:pPr>
    </w:p>
    <w:p w14:paraId="7729BBE6" w14:textId="3048A50A" w:rsidR="00767673" w:rsidRPr="00A81CA7" w:rsidRDefault="0076767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discussed COVID Testing</w:t>
      </w:r>
    </w:p>
    <w:p w14:paraId="6DF04154" w14:textId="667804E0" w:rsidR="00767673" w:rsidRPr="00A81CA7" w:rsidRDefault="00767673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Dr. King explained the protocols that are in place that have been handed down by </w:t>
      </w:r>
      <w:r w:rsidR="00772E5E" w:rsidRPr="00A81CA7">
        <w:rPr>
          <w:sz w:val="36"/>
          <w:szCs w:val="36"/>
        </w:rPr>
        <w:t>the chancellor.</w:t>
      </w:r>
    </w:p>
    <w:p w14:paraId="255FF159" w14:textId="681AA258" w:rsidR="00772E5E" w:rsidRPr="00A81CA7" w:rsidRDefault="00772E5E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The team was informed that the staff receives take home test every Monday. The quarantine time for </w:t>
      </w:r>
      <w:r w:rsidR="0038463F" w:rsidRPr="00A81CA7">
        <w:rPr>
          <w:sz w:val="36"/>
          <w:szCs w:val="36"/>
        </w:rPr>
        <w:t xml:space="preserve">a </w:t>
      </w:r>
      <w:r w:rsidRPr="00A81CA7">
        <w:rPr>
          <w:sz w:val="36"/>
          <w:szCs w:val="36"/>
        </w:rPr>
        <w:t xml:space="preserve">positive result </w:t>
      </w:r>
      <w:r w:rsidR="0038463F" w:rsidRPr="00A81CA7">
        <w:rPr>
          <w:sz w:val="36"/>
          <w:szCs w:val="36"/>
        </w:rPr>
        <w:t>has been</w:t>
      </w:r>
      <w:r w:rsidRPr="00A81CA7">
        <w:rPr>
          <w:sz w:val="36"/>
          <w:szCs w:val="36"/>
        </w:rPr>
        <w:t xml:space="preserve"> reduced from 10 days to 5 days. Persons are not required to re-test </w:t>
      </w:r>
      <w:proofErr w:type="gramStart"/>
      <w:r w:rsidRPr="00A81CA7">
        <w:rPr>
          <w:sz w:val="36"/>
          <w:szCs w:val="36"/>
        </w:rPr>
        <w:t>in order to</w:t>
      </w:r>
      <w:proofErr w:type="gramEnd"/>
      <w:r w:rsidRPr="00A81CA7">
        <w:rPr>
          <w:sz w:val="36"/>
          <w:szCs w:val="36"/>
        </w:rPr>
        <w:t xml:space="preserve"> return.</w:t>
      </w:r>
      <w:r w:rsidR="0038463F" w:rsidRPr="00A81CA7">
        <w:rPr>
          <w:sz w:val="36"/>
          <w:szCs w:val="36"/>
        </w:rPr>
        <w:t xml:space="preserve"> While discussing this subject, Ms Tucker pointed out that our scholars have been very diligent in following the CDC guidelines.</w:t>
      </w:r>
    </w:p>
    <w:p w14:paraId="60D2F6FD" w14:textId="185A2CC4" w:rsidR="0038463F" w:rsidRPr="00A81CA7" w:rsidRDefault="0038463F" w:rsidP="00292F04">
      <w:pPr>
        <w:spacing w:after="0"/>
        <w:rPr>
          <w:sz w:val="36"/>
          <w:szCs w:val="36"/>
        </w:rPr>
      </w:pPr>
    </w:p>
    <w:p w14:paraId="56742169" w14:textId="30A2FFCD" w:rsidR="0038463F" w:rsidRPr="00A81CA7" w:rsidRDefault="0038463F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discussed new strategies for recruitment of 5</w:t>
      </w:r>
      <w:r w:rsidRPr="00A81CA7">
        <w:rPr>
          <w:sz w:val="36"/>
          <w:szCs w:val="36"/>
          <w:vertAlign w:val="superscript"/>
        </w:rPr>
        <w:t>th</w:t>
      </w:r>
      <w:r w:rsidRPr="00A81CA7">
        <w:rPr>
          <w:sz w:val="36"/>
          <w:szCs w:val="36"/>
        </w:rPr>
        <w:t xml:space="preserve"> graders</w:t>
      </w:r>
      <w:r w:rsidR="00751A4D" w:rsidRPr="00A81CA7">
        <w:rPr>
          <w:sz w:val="36"/>
          <w:szCs w:val="36"/>
        </w:rPr>
        <w:t xml:space="preserve"> for the 2022-2023 school year.</w:t>
      </w:r>
    </w:p>
    <w:p w14:paraId="783C2D37" w14:textId="379F9DB4" w:rsidR="00751A4D" w:rsidRPr="00A81CA7" w:rsidRDefault="00751A4D" w:rsidP="00292F04">
      <w:pPr>
        <w:spacing w:after="0"/>
        <w:rPr>
          <w:sz w:val="36"/>
          <w:szCs w:val="36"/>
        </w:rPr>
      </w:pPr>
    </w:p>
    <w:p w14:paraId="0171CCA6" w14:textId="7949AF88" w:rsidR="00751A4D" w:rsidRPr="00A81CA7" w:rsidRDefault="00751A4D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The team has two parent slots to be filled and will wait to hear from the P.T.A. on the parents that have been elected.</w:t>
      </w:r>
    </w:p>
    <w:p w14:paraId="1ADFF30A" w14:textId="1C7B7936" w:rsidR="00751A4D" w:rsidRPr="00A81CA7" w:rsidRDefault="00751A4D" w:rsidP="00292F04">
      <w:pPr>
        <w:spacing w:after="0"/>
        <w:rPr>
          <w:sz w:val="36"/>
          <w:szCs w:val="36"/>
        </w:rPr>
      </w:pPr>
    </w:p>
    <w:p w14:paraId="47E5D765" w14:textId="0B87CDC0" w:rsidR="00751A4D" w:rsidRPr="00A81CA7" w:rsidRDefault="00751A4D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Ms. Tucker open the floor for Discussion.</w:t>
      </w:r>
    </w:p>
    <w:p w14:paraId="73ECF585" w14:textId="6493E70D" w:rsidR="00751A4D" w:rsidRPr="00A81CA7" w:rsidRDefault="00751A4D" w:rsidP="00292F04">
      <w:pPr>
        <w:spacing w:after="0"/>
        <w:rPr>
          <w:sz w:val="36"/>
          <w:szCs w:val="36"/>
        </w:rPr>
      </w:pPr>
    </w:p>
    <w:p w14:paraId="1913C1C1" w14:textId="5224DF05" w:rsidR="00751A4D" w:rsidRPr="00A81CA7" w:rsidRDefault="00751A4D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The use of </w:t>
      </w:r>
      <w:r w:rsidR="000B2C29" w:rsidRPr="00A81CA7">
        <w:rPr>
          <w:sz w:val="36"/>
          <w:szCs w:val="36"/>
        </w:rPr>
        <w:t>Pupil</w:t>
      </w:r>
      <w:r w:rsidRPr="00A81CA7">
        <w:rPr>
          <w:sz w:val="36"/>
          <w:szCs w:val="36"/>
        </w:rPr>
        <w:t xml:space="preserve"> Path was </w:t>
      </w:r>
      <w:proofErr w:type="gramStart"/>
      <w:r w:rsidRPr="00A81CA7">
        <w:rPr>
          <w:sz w:val="36"/>
          <w:szCs w:val="36"/>
        </w:rPr>
        <w:t>suggested</w:t>
      </w:r>
      <w:proofErr w:type="gramEnd"/>
      <w:r w:rsidRPr="00A81CA7">
        <w:rPr>
          <w:sz w:val="36"/>
          <w:szCs w:val="36"/>
        </w:rPr>
        <w:t xml:space="preserve"> and Dr. Butler will investigate/ explore it further.</w:t>
      </w:r>
    </w:p>
    <w:p w14:paraId="02D8EFC4" w14:textId="5772E980" w:rsidR="00751A4D" w:rsidRPr="00A81CA7" w:rsidRDefault="00751A4D" w:rsidP="00292F04">
      <w:pPr>
        <w:spacing w:after="0"/>
        <w:rPr>
          <w:sz w:val="36"/>
          <w:szCs w:val="36"/>
        </w:rPr>
      </w:pPr>
    </w:p>
    <w:p w14:paraId="6E74AF49" w14:textId="52316346" w:rsidR="00751A4D" w:rsidRPr="00A81CA7" w:rsidRDefault="00751A4D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 xml:space="preserve">Dr. King </w:t>
      </w:r>
      <w:r w:rsidR="000B2C29" w:rsidRPr="00A81CA7">
        <w:rPr>
          <w:sz w:val="36"/>
          <w:szCs w:val="36"/>
        </w:rPr>
        <w:t>closed out the meeting with final remarks.</w:t>
      </w:r>
    </w:p>
    <w:p w14:paraId="4BBA58E8" w14:textId="46F1AC60" w:rsidR="000B2C29" w:rsidRPr="00A81CA7" w:rsidRDefault="000B2C29" w:rsidP="00292F04">
      <w:pPr>
        <w:spacing w:after="0"/>
        <w:rPr>
          <w:sz w:val="36"/>
          <w:szCs w:val="36"/>
        </w:rPr>
      </w:pPr>
    </w:p>
    <w:p w14:paraId="44F9C9A3" w14:textId="611FB8D4" w:rsidR="00292F04" w:rsidRPr="00A81CA7" w:rsidRDefault="000B2C29" w:rsidP="00292F04">
      <w:pPr>
        <w:spacing w:after="0"/>
        <w:rPr>
          <w:sz w:val="36"/>
          <w:szCs w:val="36"/>
        </w:rPr>
      </w:pPr>
      <w:r w:rsidRPr="00A81CA7">
        <w:rPr>
          <w:sz w:val="36"/>
          <w:szCs w:val="36"/>
        </w:rPr>
        <w:t>Meeting was adjourned at 5:12pm</w:t>
      </w:r>
    </w:p>
    <w:sectPr w:rsidR="00292F04" w:rsidRPr="00A8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33"/>
    <w:rsid w:val="00084EEA"/>
    <w:rsid w:val="000B2C29"/>
    <w:rsid w:val="00292F04"/>
    <w:rsid w:val="0038463F"/>
    <w:rsid w:val="0043523E"/>
    <w:rsid w:val="00676D77"/>
    <w:rsid w:val="006F7DAA"/>
    <w:rsid w:val="00751A4D"/>
    <w:rsid w:val="00767673"/>
    <w:rsid w:val="00772E5E"/>
    <w:rsid w:val="009E3505"/>
    <w:rsid w:val="00A81CA7"/>
    <w:rsid w:val="00B03833"/>
    <w:rsid w:val="00E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F5CE"/>
  <w15:chartTrackingRefBased/>
  <w15:docId w15:val="{F832E24F-378D-48BB-A32D-CC50D446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ealuniform.com/MS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robert butler</cp:lastModifiedBy>
  <cp:revision>1</cp:revision>
  <dcterms:created xsi:type="dcterms:W3CDTF">2022-02-07T14:07:00Z</dcterms:created>
  <dcterms:modified xsi:type="dcterms:W3CDTF">2022-02-08T13:49:00Z</dcterms:modified>
</cp:coreProperties>
</file>